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5E" w:rsidRPr="0098315E" w:rsidRDefault="0098315E" w:rsidP="00CD3A43">
      <w:pPr>
        <w:tabs>
          <w:tab w:val="left" w:pos="993"/>
          <w:tab w:val="left" w:pos="7513"/>
        </w:tabs>
        <w:jc w:val="center"/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</w:pPr>
      <w:r w:rsidRPr="0098315E"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  <w:t>Liste des Prix</w:t>
      </w:r>
    </w:p>
    <w:p w:rsidR="00713387" w:rsidRDefault="00E738E0" w:rsidP="00713387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CD3A43" w:rsidRDefault="00CD3A43" w:rsidP="000F4CAC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</w:p>
    <w:tbl>
      <w:tblPr>
        <w:tblStyle w:val="Grilledutableau"/>
        <w:tblpPr w:leftFromText="141" w:rightFromText="141" w:vertAnchor="page" w:horzAnchor="page" w:tblpX="598" w:tblpY="1846"/>
        <w:tblW w:w="0" w:type="auto"/>
        <w:tblLayout w:type="fixed"/>
        <w:tblLook w:val="04A0"/>
      </w:tblPr>
      <w:tblGrid>
        <w:gridCol w:w="6204"/>
        <w:gridCol w:w="1417"/>
        <w:gridCol w:w="1134"/>
        <w:gridCol w:w="1701"/>
      </w:tblGrid>
      <w:tr w:rsidR="00CD3A43" w:rsidTr="00CD3A43">
        <w:tc>
          <w:tcPr>
            <w:tcW w:w="7621" w:type="dxa"/>
            <w:gridSpan w:val="2"/>
          </w:tcPr>
          <w:p w:rsidR="00CD3A43" w:rsidRPr="0098315E" w:rsidRDefault="00CD3A43" w:rsidP="00CD3A43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</w:pPr>
            <w:bookmarkStart w:id="0" w:name="_Hlk46334259"/>
            <w:r w:rsidRPr="0098315E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Conserves salées</w:t>
            </w:r>
          </w:p>
          <w:p w:rsidR="00CD3A43" w:rsidRDefault="00CD3A43" w:rsidP="00CD3A43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</w:tcPr>
          <w:p w:rsidR="00CD3A43" w:rsidRPr="00757BA6" w:rsidRDefault="00CD3A43" w:rsidP="00CD3A43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Pas en stock</w:t>
            </w:r>
          </w:p>
        </w:tc>
        <w:tc>
          <w:tcPr>
            <w:tcW w:w="1701" w:type="dxa"/>
          </w:tcPr>
          <w:p w:rsidR="00CD3A43" w:rsidRPr="00757BA6" w:rsidRDefault="00CD3A43" w:rsidP="00CD3A43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Commande</w:t>
            </w: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Courgettes à </w:t>
            </w:r>
            <w:proofErr w:type="gramStart"/>
            <w:r>
              <w:rPr>
                <w:rFonts w:ascii="Century Gothic" w:hAnsi="Century Gothic"/>
                <w:sz w:val="24"/>
              </w:rPr>
              <w:t>l’aigre-doux bâtonnets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420g / 240g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 / 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Courgettes à l’aigre-doux cubes 420g / 240g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6.50 / 5.-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Oignons à l’aigre-doux 230g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Oignons du bonheur 240g / 115g</w:t>
            </w:r>
          </w:p>
        </w:tc>
        <w:tc>
          <w:tcPr>
            <w:tcW w:w="1417" w:type="dxa"/>
          </w:tcPr>
          <w:p w:rsidR="00CD3A43" w:rsidRDefault="00CD3A43" w:rsidP="00A1078C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7.- / </w:t>
            </w:r>
            <w:r w:rsidR="00A1078C">
              <w:rPr>
                <w:rFonts w:ascii="Century Gothic" w:hAnsi="Century Gothic"/>
                <w:sz w:val="24"/>
              </w:rPr>
              <w:t>5.-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Oignons rouges au vin 210g / 115g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7.- / 4.50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Echalotes confites roses ou jaunes 115g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Concombre au vinaigre 220g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Feu d’automne 230g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Chutney courge 230g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Chutney cerises-cassis 230g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Rêverie de courgettes à la rhubarbe 120g/240g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 / 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Carottes au vinaigre 230g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Panais au vinaigre 230g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Persil à racine au vinaigre 115g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CD3A43" w:rsidTr="00CD3A43">
        <w:trPr>
          <w:trHeight w:val="397"/>
        </w:trPr>
        <w:tc>
          <w:tcPr>
            <w:tcW w:w="620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Racines rouges au vinaigre 220g</w:t>
            </w:r>
          </w:p>
        </w:tc>
        <w:tc>
          <w:tcPr>
            <w:tcW w:w="1417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CD3A43" w:rsidRDefault="00CD3A43" w:rsidP="00CD3A43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page" w:horzAnchor="page" w:tblpX="583" w:tblpY="9241"/>
        <w:tblW w:w="0" w:type="auto"/>
        <w:tblLayout w:type="fixed"/>
        <w:tblLook w:val="04A0"/>
      </w:tblPr>
      <w:tblGrid>
        <w:gridCol w:w="6204"/>
        <w:gridCol w:w="1417"/>
        <w:gridCol w:w="1134"/>
        <w:gridCol w:w="1701"/>
      </w:tblGrid>
      <w:tr w:rsidR="00201D0B" w:rsidTr="00201D0B">
        <w:tc>
          <w:tcPr>
            <w:tcW w:w="7621" w:type="dxa"/>
            <w:gridSpan w:val="2"/>
          </w:tcPr>
          <w:bookmarkEnd w:id="0"/>
          <w:p w:rsidR="00201D0B" w:rsidRPr="0098315E" w:rsidRDefault="00201D0B" w:rsidP="00201D0B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fines herbes en conserves</w:t>
            </w:r>
          </w:p>
          <w:p w:rsidR="00201D0B" w:rsidRDefault="00201D0B" w:rsidP="00201D0B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</w:tcPr>
          <w:p w:rsidR="00201D0B" w:rsidRPr="00757BA6" w:rsidRDefault="00201D0B" w:rsidP="00201D0B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Pas en stock</w:t>
            </w:r>
          </w:p>
        </w:tc>
        <w:tc>
          <w:tcPr>
            <w:tcW w:w="1701" w:type="dxa"/>
          </w:tcPr>
          <w:p w:rsidR="00201D0B" w:rsidRPr="00757BA6" w:rsidRDefault="00201D0B" w:rsidP="00201D0B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Commande</w:t>
            </w:r>
          </w:p>
        </w:tc>
      </w:tr>
      <w:tr w:rsidR="00201D0B" w:rsidTr="00201D0B">
        <w:trPr>
          <w:trHeight w:val="397"/>
        </w:trPr>
        <w:tc>
          <w:tcPr>
            <w:tcW w:w="620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Ail à l’huile 55g</w:t>
            </w:r>
          </w:p>
        </w:tc>
        <w:tc>
          <w:tcPr>
            <w:tcW w:w="1417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201D0B" w:rsidTr="00201D0B">
        <w:trPr>
          <w:trHeight w:val="397"/>
        </w:trPr>
        <w:tc>
          <w:tcPr>
            <w:tcW w:w="620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Ail des ours à l’huile 55g</w:t>
            </w:r>
          </w:p>
        </w:tc>
        <w:tc>
          <w:tcPr>
            <w:tcW w:w="1417" w:type="dxa"/>
          </w:tcPr>
          <w:p w:rsidR="00201D0B" w:rsidRDefault="00EB2CD9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201D0B" w:rsidTr="00201D0B">
        <w:trPr>
          <w:trHeight w:val="397"/>
        </w:trPr>
        <w:tc>
          <w:tcPr>
            <w:tcW w:w="620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Roquette à l’huile 55g</w:t>
            </w:r>
          </w:p>
        </w:tc>
        <w:tc>
          <w:tcPr>
            <w:tcW w:w="1417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B2CD9" w:rsidTr="00201D0B">
        <w:trPr>
          <w:trHeight w:val="397"/>
        </w:trPr>
        <w:tc>
          <w:tcPr>
            <w:tcW w:w="6204" w:type="dxa"/>
          </w:tcPr>
          <w:p w:rsidR="00EB2CD9" w:rsidRDefault="00EB2CD9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Coriandre à l’huile 55g</w:t>
            </w:r>
          </w:p>
        </w:tc>
        <w:tc>
          <w:tcPr>
            <w:tcW w:w="1417" w:type="dxa"/>
          </w:tcPr>
          <w:p w:rsidR="00EB2CD9" w:rsidRDefault="00EB2CD9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EB2CD9" w:rsidRDefault="00EB2CD9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B2CD9" w:rsidRDefault="00EB2CD9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Coriandre moulue 10g</w:t>
            </w:r>
          </w:p>
        </w:tc>
        <w:tc>
          <w:tcPr>
            <w:tcW w:w="1417" w:type="dxa"/>
          </w:tcPr>
          <w:p w:rsidR="00EA63D1" w:rsidRDefault="00EA63D1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  <w:tc>
          <w:tcPr>
            <w:tcW w:w="1134" w:type="dxa"/>
          </w:tcPr>
          <w:p w:rsidR="00EA63D1" w:rsidRDefault="00EA63D1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201D0B" w:rsidTr="00201D0B">
        <w:trPr>
          <w:trHeight w:val="397"/>
        </w:trPr>
        <w:tc>
          <w:tcPr>
            <w:tcW w:w="620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Coriandre séché 20g</w:t>
            </w:r>
          </w:p>
        </w:tc>
        <w:tc>
          <w:tcPr>
            <w:tcW w:w="1417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</w:t>
            </w:r>
          </w:p>
        </w:tc>
        <w:tc>
          <w:tcPr>
            <w:tcW w:w="113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201D0B" w:rsidTr="00201D0B">
        <w:trPr>
          <w:trHeight w:val="397"/>
        </w:trPr>
        <w:tc>
          <w:tcPr>
            <w:tcW w:w="6204" w:type="dxa"/>
          </w:tcPr>
          <w:p w:rsidR="00201D0B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Fenouil haché séché 12g</w:t>
            </w:r>
          </w:p>
        </w:tc>
        <w:tc>
          <w:tcPr>
            <w:tcW w:w="1417" w:type="dxa"/>
          </w:tcPr>
          <w:p w:rsidR="00201D0B" w:rsidRDefault="00EA63D1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201D0B" w:rsidRDefault="00201D0B" w:rsidP="00201D0B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Feuilles d’origan séchées 2g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3.50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Feuilles et fleurs séchées d’origan 9g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6.50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Fleurs séchées de bleuets et soucis 2g / 3g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 / 6.50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Origan haché séché 12g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Romarin séché 5g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Serpolet séché 5g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Thym citronné séché 5g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EA63D1" w:rsidTr="00201D0B">
        <w:trPr>
          <w:trHeight w:val="397"/>
        </w:trPr>
        <w:tc>
          <w:tcPr>
            <w:tcW w:w="620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Thym séché 6g</w:t>
            </w:r>
          </w:p>
        </w:tc>
        <w:tc>
          <w:tcPr>
            <w:tcW w:w="1417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EA63D1" w:rsidRDefault="00EA63D1" w:rsidP="00EA63D1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907CB" w:rsidRDefault="00CD3A43" w:rsidP="00201D0B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2086"/>
        <w:tblW w:w="0" w:type="auto"/>
        <w:tblLayout w:type="fixed"/>
        <w:tblLook w:val="04A0"/>
      </w:tblPr>
      <w:tblGrid>
        <w:gridCol w:w="6062"/>
        <w:gridCol w:w="1134"/>
        <w:gridCol w:w="1134"/>
        <w:gridCol w:w="1701"/>
      </w:tblGrid>
      <w:tr w:rsidR="00DB36F9" w:rsidTr="00757BA6">
        <w:trPr>
          <w:trHeight w:val="414"/>
        </w:trPr>
        <w:tc>
          <w:tcPr>
            <w:tcW w:w="7196" w:type="dxa"/>
            <w:gridSpan w:val="2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  <w:r w:rsidRPr="0098315E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lastRenderedPageBreak/>
              <w:t>Con</w:t>
            </w:r>
            <w:r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fitures, Gelées,…</w:t>
            </w:r>
          </w:p>
        </w:tc>
        <w:tc>
          <w:tcPr>
            <w:tcW w:w="1134" w:type="dxa"/>
          </w:tcPr>
          <w:p w:rsidR="00DB36F9" w:rsidRPr="00757BA6" w:rsidRDefault="00DB36F9" w:rsidP="000A2665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Pas en stock</w:t>
            </w:r>
          </w:p>
        </w:tc>
        <w:tc>
          <w:tcPr>
            <w:tcW w:w="1701" w:type="dxa"/>
          </w:tcPr>
          <w:p w:rsidR="00DB36F9" w:rsidRPr="00757BA6" w:rsidRDefault="00DB36F9" w:rsidP="000A2665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Commande</w:t>
            </w: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cynorrhodon 225g / 130g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8.50 / 5.-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A1078C" w:rsidTr="00757BA6">
        <w:trPr>
          <w:trHeight w:val="397"/>
        </w:trPr>
        <w:tc>
          <w:tcPr>
            <w:tcW w:w="6062" w:type="dxa"/>
          </w:tcPr>
          <w:p w:rsidR="00A1078C" w:rsidRDefault="00A1078C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cynorhodon 125g</w:t>
            </w:r>
          </w:p>
        </w:tc>
        <w:tc>
          <w:tcPr>
            <w:tcW w:w="1134" w:type="dxa"/>
          </w:tcPr>
          <w:p w:rsidR="00A1078C" w:rsidRDefault="00A1078C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4.-</w:t>
            </w:r>
          </w:p>
        </w:tc>
        <w:tc>
          <w:tcPr>
            <w:tcW w:w="1134" w:type="dxa"/>
          </w:tcPr>
          <w:p w:rsidR="00A1078C" w:rsidRDefault="00A1078C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A1078C" w:rsidRDefault="00A1078C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abricot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abricot-soucis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cerise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cerise-romarin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courge citron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courge whisky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courgette-banane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courgette-gingembre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6.- 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épinard fraise 220g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fraise-rhubarbe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0A2665" w:rsidTr="00757BA6">
        <w:trPr>
          <w:trHeight w:val="397"/>
        </w:trPr>
        <w:tc>
          <w:tcPr>
            <w:tcW w:w="6062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mûres 270g</w:t>
            </w:r>
          </w:p>
        </w:tc>
        <w:tc>
          <w:tcPr>
            <w:tcW w:w="1134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0A2665" w:rsidTr="00757BA6">
        <w:trPr>
          <w:trHeight w:val="397"/>
        </w:trPr>
        <w:tc>
          <w:tcPr>
            <w:tcW w:w="6062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néfliers 225g</w:t>
            </w:r>
          </w:p>
        </w:tc>
        <w:tc>
          <w:tcPr>
            <w:tcW w:w="1134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prune 270g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prune au vin 130g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4.50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DB36F9" w:rsidTr="00757BA6">
        <w:trPr>
          <w:trHeight w:val="397"/>
        </w:trPr>
        <w:tc>
          <w:tcPr>
            <w:tcW w:w="6062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Confiture tomate verte/jaune/ananas ou rouge 125g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4.-</w:t>
            </w:r>
          </w:p>
        </w:tc>
        <w:tc>
          <w:tcPr>
            <w:tcW w:w="1134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DB36F9" w:rsidRDefault="00DB36F9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0A2665" w:rsidTr="00757BA6">
        <w:trPr>
          <w:trHeight w:val="397"/>
        </w:trPr>
        <w:tc>
          <w:tcPr>
            <w:tcW w:w="6062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Duo d’automne </w:t>
            </w:r>
            <w:r w:rsidRPr="00AA6DFF">
              <w:rPr>
                <w:rFonts w:ascii="Century Gothic" w:hAnsi="Century Gothic"/>
              </w:rPr>
              <w:t>(coings, pommes)</w:t>
            </w:r>
            <w:r>
              <w:rPr>
                <w:rFonts w:ascii="Century Gothic" w:hAnsi="Century Gothic"/>
                <w:sz w:val="24"/>
              </w:rPr>
              <w:t xml:space="preserve"> 340g</w:t>
            </w:r>
          </w:p>
        </w:tc>
        <w:tc>
          <w:tcPr>
            <w:tcW w:w="1134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6.50</w:t>
            </w:r>
          </w:p>
        </w:tc>
        <w:tc>
          <w:tcPr>
            <w:tcW w:w="1134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0A2665" w:rsidRDefault="000A2665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AA6DFF" w:rsidTr="00757BA6">
        <w:trPr>
          <w:trHeight w:val="397"/>
        </w:trPr>
        <w:tc>
          <w:tcPr>
            <w:tcW w:w="6062" w:type="dxa"/>
          </w:tcPr>
          <w:p w:rsidR="00AA6DFF" w:rsidRDefault="00AA6DFF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Duo d’automne </w:t>
            </w:r>
            <w:r w:rsidRPr="00AA6DFF">
              <w:rPr>
                <w:rFonts w:ascii="Century Gothic" w:hAnsi="Century Gothic"/>
              </w:rPr>
              <w:t>(coings, pommes, Calvados</w:t>
            </w:r>
            <w:r>
              <w:rPr>
                <w:rFonts w:ascii="Century Gothic" w:hAnsi="Century Gothic"/>
                <w:sz w:val="24"/>
              </w:rPr>
              <w:t>) 340g</w:t>
            </w:r>
          </w:p>
        </w:tc>
        <w:tc>
          <w:tcPr>
            <w:tcW w:w="1134" w:type="dxa"/>
          </w:tcPr>
          <w:p w:rsidR="00AA6DFF" w:rsidRDefault="0059664E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7.-</w:t>
            </w:r>
          </w:p>
        </w:tc>
        <w:tc>
          <w:tcPr>
            <w:tcW w:w="1134" w:type="dxa"/>
          </w:tcPr>
          <w:p w:rsidR="00AA6DFF" w:rsidRDefault="00AA6DFF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AA6DFF" w:rsidRDefault="00AA6DFF" w:rsidP="000A2665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Duo d’automne </w:t>
            </w:r>
            <w:r>
              <w:rPr>
                <w:rFonts w:ascii="Century Gothic" w:hAnsi="Century Gothic"/>
              </w:rPr>
              <w:t>(coings, pommes, Gouttes de coings</w:t>
            </w:r>
            <w:r>
              <w:rPr>
                <w:rFonts w:ascii="Century Gothic" w:hAnsi="Century Gothic"/>
                <w:sz w:val="24"/>
              </w:rPr>
              <w:t>) 340g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ou sauce de cassis 270g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coings 270g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coquelicots 120g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d’épinard fraise 120g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framboises 260g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mûres 270g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d’ortie 120g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pomme 270g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pomme-romarin 270g / 120g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 / 4.-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de raisinets 260g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06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Gelée ou sauce de sureau 270g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6.-</w:t>
            </w:r>
          </w:p>
        </w:tc>
        <w:tc>
          <w:tcPr>
            <w:tcW w:w="113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0A2665" w:rsidRPr="0098315E" w:rsidRDefault="000A2665" w:rsidP="000A2665">
      <w:pPr>
        <w:tabs>
          <w:tab w:val="left" w:pos="993"/>
          <w:tab w:val="left" w:pos="7513"/>
        </w:tabs>
        <w:jc w:val="center"/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</w:pPr>
      <w:r w:rsidRPr="0098315E"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  <w:t>Liste des Prix</w:t>
      </w:r>
    </w:p>
    <w:p w:rsidR="000A2665" w:rsidRPr="0098315E" w:rsidRDefault="002907CB" w:rsidP="000A2665">
      <w:pPr>
        <w:tabs>
          <w:tab w:val="left" w:pos="993"/>
          <w:tab w:val="left" w:pos="7513"/>
        </w:tabs>
        <w:jc w:val="center"/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</w:pPr>
      <w:r>
        <w:rPr>
          <w:rFonts w:ascii="Century Gothic" w:hAnsi="Century Gothic"/>
          <w:sz w:val="24"/>
        </w:rPr>
        <w:br w:type="page"/>
      </w:r>
    </w:p>
    <w:p w:rsidR="002907CB" w:rsidRDefault="002907CB">
      <w:pPr>
        <w:rPr>
          <w:rFonts w:ascii="Century Gothic" w:hAnsi="Century Gothic"/>
          <w:sz w:val="24"/>
        </w:rPr>
      </w:pPr>
    </w:p>
    <w:p w:rsidR="002907CB" w:rsidRPr="0098315E" w:rsidRDefault="002907CB" w:rsidP="002907CB">
      <w:pPr>
        <w:tabs>
          <w:tab w:val="left" w:pos="993"/>
          <w:tab w:val="left" w:pos="7513"/>
        </w:tabs>
        <w:jc w:val="center"/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</w:pPr>
      <w:r w:rsidRPr="0098315E">
        <w:rPr>
          <w:rFonts w:ascii="Century Gothic" w:hAnsi="Century Gothic"/>
          <w:b/>
          <w:smallCaps/>
          <w:shadow/>
          <w:color w:val="B2A1C7" w:themeColor="accent4" w:themeTint="99"/>
          <w:sz w:val="48"/>
          <w:szCs w:val="28"/>
        </w:rPr>
        <w:t>Liste des Prix</w:t>
      </w:r>
    </w:p>
    <w:tbl>
      <w:tblPr>
        <w:tblStyle w:val="Grilledutableau"/>
        <w:tblpPr w:leftFromText="141" w:rightFromText="141" w:vertAnchor="page" w:horzAnchor="page" w:tblpX="763" w:tblpY="2026"/>
        <w:tblW w:w="0" w:type="auto"/>
        <w:tblLook w:val="04A0"/>
      </w:tblPr>
      <w:tblGrid>
        <w:gridCol w:w="6204"/>
        <w:gridCol w:w="1417"/>
        <w:gridCol w:w="992"/>
        <w:gridCol w:w="1701"/>
      </w:tblGrid>
      <w:tr w:rsidR="00757BA6" w:rsidTr="00757BA6">
        <w:trPr>
          <w:trHeight w:val="558"/>
        </w:trPr>
        <w:tc>
          <w:tcPr>
            <w:tcW w:w="7621" w:type="dxa"/>
            <w:gridSpan w:val="2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sz w:val="24"/>
              </w:rPr>
            </w:pPr>
            <w:r w:rsidRPr="00735AB2"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>Sirops</w:t>
            </w:r>
            <w:r>
              <w:rPr>
                <w:rFonts w:ascii="Century Gothic" w:hAnsi="Century Gothic"/>
                <w:b/>
                <w:smallCaps/>
                <w:shadow/>
                <w:color w:val="5F497A" w:themeColor="accent4" w:themeShade="BF"/>
                <w:sz w:val="32"/>
                <w:szCs w:val="32"/>
              </w:rPr>
              <w:t xml:space="preserve"> (2.5Dl)</w:t>
            </w:r>
          </w:p>
        </w:tc>
        <w:tc>
          <w:tcPr>
            <w:tcW w:w="992" w:type="dxa"/>
          </w:tcPr>
          <w:p w:rsidR="00757BA6" w:rsidRPr="00757BA6" w:rsidRDefault="00757BA6" w:rsidP="00757BA6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Pas en stock</w:t>
            </w:r>
          </w:p>
        </w:tc>
        <w:tc>
          <w:tcPr>
            <w:tcW w:w="1701" w:type="dxa"/>
          </w:tcPr>
          <w:p w:rsidR="00757BA6" w:rsidRPr="00757BA6" w:rsidRDefault="00757BA6" w:rsidP="00757BA6">
            <w:pPr>
              <w:tabs>
                <w:tab w:val="left" w:pos="993"/>
                <w:tab w:val="left" w:pos="7513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57BA6">
              <w:rPr>
                <w:rFonts w:ascii="Century Gothic" w:hAnsi="Century Gothic"/>
                <w:b/>
                <w:sz w:val="24"/>
              </w:rPr>
              <w:t>Commande</w:t>
            </w: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Bourrache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Coquelicots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Mélisse-citronnelle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Menthe poivrée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Romarin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Sauge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Serpolet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  <w:tr w:rsidR="00757BA6" w:rsidTr="00757BA6">
        <w:trPr>
          <w:trHeight w:val="397"/>
        </w:trPr>
        <w:tc>
          <w:tcPr>
            <w:tcW w:w="6204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Sureau – fleur</w:t>
            </w:r>
          </w:p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Sureau - fruit</w:t>
            </w:r>
          </w:p>
        </w:tc>
        <w:tc>
          <w:tcPr>
            <w:tcW w:w="1417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5.50</w:t>
            </w:r>
          </w:p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7.50</w:t>
            </w:r>
          </w:p>
        </w:tc>
        <w:tc>
          <w:tcPr>
            <w:tcW w:w="992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</w:tcPr>
          <w:p w:rsidR="00757BA6" w:rsidRDefault="00757BA6" w:rsidP="00757BA6">
            <w:pPr>
              <w:tabs>
                <w:tab w:val="left" w:pos="993"/>
                <w:tab w:val="left" w:pos="7513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713387" w:rsidRDefault="002A6CA2" w:rsidP="000F4CAC">
      <w:pPr>
        <w:tabs>
          <w:tab w:val="left" w:pos="993"/>
          <w:tab w:val="left" w:pos="7513"/>
        </w:tabs>
        <w:rPr>
          <w:rFonts w:ascii="Century Gothic" w:hAnsi="Century Gothic"/>
          <w:sz w:val="24"/>
        </w:rPr>
      </w:pPr>
      <w:r w:rsidRPr="002A6C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3" type="#_x0000_t202" style="position:absolute;margin-left:87.8pt;margin-top:255.65pt;width:386.75pt;height:40.15pt;z-index:251659264;visibility:visible;mso-wrap-distance-top:3.6pt;mso-wrap-distance-bottom:3.6pt;mso-position-horizontal-relative:text;mso-position-vertical-relative:text;mso-width-relative:margin;mso-height-relative:margin" stroked="f">
            <v:textbox style="mso-next-textbox:#Zone de texte 2">
              <w:txbxContent>
                <w:p w:rsidR="00C50CD9" w:rsidRPr="00260A56" w:rsidRDefault="00C50CD9" w:rsidP="00C50CD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sz w:val="24"/>
                    </w:rPr>
                  </w:pPr>
                  <w:r w:rsidRPr="00260A56">
                    <w:rPr>
                      <w:rFonts w:ascii="Century Gothic" w:hAnsi="Century Gothic"/>
                      <w:b/>
                      <w:sz w:val="24"/>
                    </w:rPr>
                    <w:t>Liste non-exhaustive</w:t>
                  </w:r>
                </w:p>
                <w:p w:rsidR="00C50CD9" w:rsidRPr="00260A56" w:rsidRDefault="00C50CD9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260A56">
                    <w:rPr>
                      <w:rFonts w:ascii="Century Gothic" w:hAnsi="Century Gothic"/>
                      <w:b/>
                      <w:sz w:val="24"/>
                    </w:rPr>
                    <w:t>Contactez-nous pour plus de précisions : 032 / 599.10.56</w:t>
                  </w:r>
                </w:p>
              </w:txbxContent>
            </v:textbox>
            <w10:wrap type="square"/>
          </v:shape>
        </w:pict>
      </w:r>
    </w:p>
    <w:sectPr w:rsidR="00713387" w:rsidSect="00CD3A43">
      <w:headerReference w:type="default" r:id="rId7"/>
      <w:pgSz w:w="11906" w:h="16838"/>
      <w:pgMar w:top="709" w:right="426" w:bottom="25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14" w:rsidRDefault="00C54E14" w:rsidP="00757BA6">
      <w:r>
        <w:separator/>
      </w:r>
    </w:p>
  </w:endnote>
  <w:endnote w:type="continuationSeparator" w:id="0">
    <w:p w:rsidR="00C54E14" w:rsidRDefault="00C54E14" w:rsidP="0075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14" w:rsidRDefault="00C54E14" w:rsidP="00757BA6">
      <w:r>
        <w:separator/>
      </w:r>
    </w:p>
  </w:footnote>
  <w:footnote w:type="continuationSeparator" w:id="0">
    <w:p w:rsidR="00C54E14" w:rsidRDefault="00C54E14" w:rsidP="0075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A6" w:rsidRDefault="00757BA6">
    <w:pPr>
      <w:pStyle w:val="En-tte"/>
    </w:pPr>
    <w:r>
      <w:t>Marie-Hélène Marchand</w:t>
    </w:r>
    <w:r w:rsidR="00D06F55">
      <w:t>, Courgenay</w:t>
    </w:r>
    <w:r>
      <w:ptab w:relativeTo="margin" w:alignment="center" w:leader="none"/>
    </w:r>
    <w:r>
      <w:ptab w:relativeTo="margin" w:alignment="right" w:leader="none"/>
    </w:r>
    <w:r w:rsidR="00E65C26">
      <w:t>032/599.10.56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787E"/>
    <w:multiLevelType w:val="hybridMultilevel"/>
    <w:tmpl w:val="A4DC23B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45"/>
    <w:rsid w:val="0000366D"/>
    <w:rsid w:val="00071AE5"/>
    <w:rsid w:val="00087A1F"/>
    <w:rsid w:val="000A2665"/>
    <w:rsid w:val="000A346F"/>
    <w:rsid w:val="000F4CAC"/>
    <w:rsid w:val="001637D9"/>
    <w:rsid w:val="001A3F6B"/>
    <w:rsid w:val="001B73DA"/>
    <w:rsid w:val="00201D0B"/>
    <w:rsid w:val="0023324A"/>
    <w:rsid w:val="00260A56"/>
    <w:rsid w:val="00262D27"/>
    <w:rsid w:val="0026420B"/>
    <w:rsid w:val="002907CB"/>
    <w:rsid w:val="002A6CA2"/>
    <w:rsid w:val="004A7851"/>
    <w:rsid w:val="004D5245"/>
    <w:rsid w:val="004F1D07"/>
    <w:rsid w:val="004F7547"/>
    <w:rsid w:val="005033FE"/>
    <w:rsid w:val="00554EA9"/>
    <w:rsid w:val="00556146"/>
    <w:rsid w:val="0055787F"/>
    <w:rsid w:val="0059664E"/>
    <w:rsid w:val="005C42B1"/>
    <w:rsid w:val="0060362D"/>
    <w:rsid w:val="00622E63"/>
    <w:rsid w:val="006D09D8"/>
    <w:rsid w:val="006E6339"/>
    <w:rsid w:val="006F2C3F"/>
    <w:rsid w:val="00713387"/>
    <w:rsid w:val="00714237"/>
    <w:rsid w:val="00715EF4"/>
    <w:rsid w:val="00731404"/>
    <w:rsid w:val="00735AB2"/>
    <w:rsid w:val="00757BA6"/>
    <w:rsid w:val="007A5981"/>
    <w:rsid w:val="007E14A7"/>
    <w:rsid w:val="0085453B"/>
    <w:rsid w:val="00871A4C"/>
    <w:rsid w:val="008F606A"/>
    <w:rsid w:val="0098315E"/>
    <w:rsid w:val="009C0489"/>
    <w:rsid w:val="00A1078C"/>
    <w:rsid w:val="00A8430D"/>
    <w:rsid w:val="00AA6DFF"/>
    <w:rsid w:val="00AD2F6E"/>
    <w:rsid w:val="00BC2138"/>
    <w:rsid w:val="00BD1D1C"/>
    <w:rsid w:val="00BF6B13"/>
    <w:rsid w:val="00C225D5"/>
    <w:rsid w:val="00C44878"/>
    <w:rsid w:val="00C50CD9"/>
    <w:rsid w:val="00C54E14"/>
    <w:rsid w:val="00C95098"/>
    <w:rsid w:val="00CD3A43"/>
    <w:rsid w:val="00D06F55"/>
    <w:rsid w:val="00D351C5"/>
    <w:rsid w:val="00D86E5D"/>
    <w:rsid w:val="00DB36F9"/>
    <w:rsid w:val="00DE4C26"/>
    <w:rsid w:val="00E65C26"/>
    <w:rsid w:val="00E738E0"/>
    <w:rsid w:val="00E9373F"/>
    <w:rsid w:val="00E97A4D"/>
    <w:rsid w:val="00EA63D1"/>
    <w:rsid w:val="00EB2CD9"/>
    <w:rsid w:val="00EC6C5F"/>
    <w:rsid w:val="00ED0012"/>
    <w:rsid w:val="00FB2B28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B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98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0C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57B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7BA6"/>
  </w:style>
  <w:style w:type="paragraph" w:styleId="Pieddepage">
    <w:name w:val="footer"/>
    <w:basedOn w:val="Normal"/>
    <w:link w:val="PieddepageCar"/>
    <w:uiPriority w:val="99"/>
    <w:semiHidden/>
    <w:unhideWhenUsed/>
    <w:rsid w:val="00757B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Marchand</cp:lastModifiedBy>
  <cp:revision>25</cp:revision>
  <cp:lastPrinted>2022-04-14T14:32:00Z</cp:lastPrinted>
  <dcterms:created xsi:type="dcterms:W3CDTF">2021-04-16T14:57:00Z</dcterms:created>
  <dcterms:modified xsi:type="dcterms:W3CDTF">2022-04-14T14:37:00Z</dcterms:modified>
</cp:coreProperties>
</file>